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15D0" w14:textId="0DD29D70" w:rsidR="003D1DBC" w:rsidRDefault="003D1DBC" w:rsidP="003D1DBC">
      <w:pPr>
        <w:pStyle w:val="xmsonormal"/>
        <w:rPr>
          <w:b/>
          <w:bCs/>
          <w:sz w:val="28"/>
          <w:szCs w:val="28"/>
          <w:u w:val="single"/>
        </w:rPr>
      </w:pPr>
      <w:r>
        <w:rPr>
          <w:b/>
          <w:bCs/>
          <w:sz w:val="28"/>
          <w:szCs w:val="28"/>
          <w:u w:val="single"/>
        </w:rPr>
        <w:t>Peach Creek</w:t>
      </w:r>
    </w:p>
    <w:p w14:paraId="437D7A66" w14:textId="77777777" w:rsidR="003D1DBC" w:rsidRDefault="003D1DBC" w:rsidP="003D1DBC">
      <w:pPr>
        <w:pStyle w:val="xmsonormal"/>
        <w:rPr>
          <w:b/>
          <w:bCs/>
          <w:sz w:val="28"/>
          <w:szCs w:val="28"/>
          <w:u w:val="single"/>
        </w:rPr>
      </w:pPr>
    </w:p>
    <w:p w14:paraId="58ABBCEE" w14:textId="786EAE33" w:rsidR="003D1DBC" w:rsidRPr="003D1DBC" w:rsidRDefault="003D1DBC" w:rsidP="003D1DBC">
      <w:pPr>
        <w:pStyle w:val="xmsonormal"/>
        <w:rPr>
          <w:rFonts w:eastAsia="Times New Roman"/>
          <w:color w:val="C00000"/>
        </w:rPr>
      </w:pPr>
      <w:r>
        <w:rPr>
          <w:b/>
          <w:bCs/>
          <w:sz w:val="28"/>
          <w:szCs w:val="28"/>
          <w:u w:val="single"/>
        </w:rPr>
        <w:t xml:space="preserve">We will meet at 9:00 am </w:t>
      </w:r>
      <w:r>
        <w:rPr>
          <w:sz w:val="28"/>
          <w:szCs w:val="28"/>
        </w:rPr>
        <w:t xml:space="preserve">at the Burr Country Store parking lot. See attached map.  The Store is no longer in business, but we can park in their parking lot.  We will consolidate vehicles and travel to the entrance of the Peach Creek Forest Unit.  To get more detailed driving information from your location, use Google Maps and search for </w:t>
      </w:r>
      <w:r>
        <w:rPr>
          <w:b/>
          <w:bCs/>
          <w:sz w:val="28"/>
          <w:szCs w:val="28"/>
        </w:rPr>
        <w:t>Burr Country Store</w:t>
      </w:r>
      <w:r>
        <w:rPr>
          <w:sz w:val="28"/>
          <w:szCs w:val="28"/>
        </w:rPr>
        <w:t xml:space="preserve">.  </w:t>
      </w:r>
      <w:r>
        <w:rPr>
          <w:sz w:val="28"/>
          <w:szCs w:val="28"/>
        </w:rPr>
        <w:t xml:space="preserve"> </w:t>
      </w:r>
      <w:r w:rsidR="0063203A">
        <w:rPr>
          <w:rFonts w:eastAsia="Times New Roman"/>
          <w:color w:val="C00000"/>
          <w:sz w:val="28"/>
          <w:szCs w:val="28"/>
        </w:rPr>
        <w:t>5203 FM RD 1301 Wharton TX, 77488</w:t>
      </w:r>
      <w:r>
        <w:rPr>
          <w:sz w:val="28"/>
          <w:szCs w:val="28"/>
        </w:rPr>
        <w:t xml:space="preserve">                                                                    </w:t>
      </w:r>
    </w:p>
    <w:p w14:paraId="7F721D1C" w14:textId="491DE5F8" w:rsidR="003D1DBC" w:rsidRDefault="003D1DBC" w:rsidP="003D1DBC">
      <w:pPr>
        <w:pStyle w:val="xmsonormal"/>
      </w:pPr>
      <w:r>
        <w:rPr>
          <w:sz w:val="28"/>
          <w:szCs w:val="28"/>
        </w:rPr>
        <w:t>It is a 55-minute drive from Lake Jackson. </w:t>
      </w:r>
    </w:p>
    <w:p w14:paraId="57D3C7D0" w14:textId="77777777" w:rsidR="003D1DBC" w:rsidRDefault="003D1DBC" w:rsidP="003D1DBC">
      <w:pPr>
        <w:pStyle w:val="xmsonormal"/>
        <w:numPr>
          <w:ilvl w:val="0"/>
          <w:numId w:val="1"/>
        </w:numPr>
        <w:rPr>
          <w:rFonts w:eastAsia="Times New Roman"/>
        </w:rPr>
      </w:pPr>
      <w:r>
        <w:rPr>
          <w:rFonts w:eastAsia="Times New Roman"/>
          <w:sz w:val="28"/>
          <w:szCs w:val="28"/>
        </w:rPr>
        <w:t>Walk will be 1 ½ - 2 hours.</w:t>
      </w:r>
    </w:p>
    <w:p w14:paraId="72A54E27" w14:textId="77777777" w:rsidR="003D1DBC" w:rsidRDefault="003D1DBC" w:rsidP="003D1DBC">
      <w:pPr>
        <w:pStyle w:val="xmsonormal"/>
        <w:numPr>
          <w:ilvl w:val="0"/>
          <w:numId w:val="1"/>
        </w:numPr>
        <w:rPr>
          <w:rFonts w:eastAsia="Times New Roman"/>
        </w:rPr>
      </w:pPr>
      <w:r>
        <w:rPr>
          <w:rFonts w:eastAsia="Times New Roman"/>
          <w:sz w:val="28"/>
          <w:szCs w:val="28"/>
        </w:rPr>
        <w:t>We will be walking through grassy areas.</w:t>
      </w:r>
    </w:p>
    <w:p w14:paraId="4AB414F8" w14:textId="77777777" w:rsidR="003D1DBC" w:rsidRDefault="003D1DBC" w:rsidP="003D1DBC">
      <w:pPr>
        <w:pStyle w:val="xmsonormal"/>
        <w:numPr>
          <w:ilvl w:val="0"/>
          <w:numId w:val="1"/>
        </w:numPr>
        <w:rPr>
          <w:rFonts w:eastAsia="Times New Roman"/>
        </w:rPr>
      </w:pPr>
      <w:r>
        <w:rPr>
          <w:rFonts w:eastAsia="Times New Roman"/>
          <w:sz w:val="28"/>
          <w:szCs w:val="28"/>
        </w:rPr>
        <w:t>Hiking boots and long pants recommended.</w:t>
      </w:r>
    </w:p>
    <w:p w14:paraId="79955006" w14:textId="77777777" w:rsidR="003D1DBC" w:rsidRDefault="003D1DBC" w:rsidP="003D1DBC">
      <w:pPr>
        <w:pStyle w:val="xmsonormal"/>
        <w:numPr>
          <w:ilvl w:val="0"/>
          <w:numId w:val="1"/>
        </w:numPr>
        <w:rPr>
          <w:rFonts w:eastAsia="Times New Roman"/>
        </w:rPr>
      </w:pPr>
      <w:r>
        <w:rPr>
          <w:rFonts w:eastAsia="Times New Roman"/>
          <w:sz w:val="28"/>
          <w:szCs w:val="28"/>
        </w:rPr>
        <w:t>Forecast is low of 49 and high of 69.  No rain is forecast and winds to 13 mph from the SE.</w:t>
      </w:r>
    </w:p>
    <w:p w14:paraId="702BDF87" w14:textId="77777777" w:rsidR="003D1DBC" w:rsidRPr="003D1DBC" w:rsidRDefault="003D1DBC" w:rsidP="003D1DBC">
      <w:pPr>
        <w:pStyle w:val="xmsonormal"/>
        <w:numPr>
          <w:ilvl w:val="0"/>
          <w:numId w:val="1"/>
        </w:numPr>
        <w:rPr>
          <w:rFonts w:eastAsia="Times New Roman"/>
        </w:rPr>
      </w:pPr>
      <w:r>
        <w:rPr>
          <w:rFonts w:eastAsia="Times New Roman"/>
          <w:sz w:val="28"/>
          <w:szCs w:val="28"/>
        </w:rPr>
        <w:t>Bring binoculars, cameras, guidebooks, repellent &amp; walking sticks as needed.</w:t>
      </w:r>
    </w:p>
    <w:p w14:paraId="33EB8E7D" w14:textId="77777777" w:rsidR="003D1DBC" w:rsidRDefault="003D1DBC" w:rsidP="003D1DBC">
      <w:pPr>
        <w:pStyle w:val="xmsonormal"/>
        <w:rPr>
          <w:rFonts w:eastAsia="Times New Roman"/>
          <w:sz w:val="28"/>
          <w:szCs w:val="28"/>
        </w:rPr>
      </w:pPr>
    </w:p>
    <w:p w14:paraId="4F523B1F" w14:textId="77777777" w:rsidR="003D1DBC" w:rsidRDefault="003D1DBC" w:rsidP="003D1DBC">
      <w:pPr>
        <w:pStyle w:val="xmsonormal"/>
        <w:rPr>
          <w:rFonts w:eastAsia="Times New Roman"/>
          <w:sz w:val="28"/>
          <w:szCs w:val="28"/>
        </w:rPr>
      </w:pPr>
    </w:p>
    <w:p w14:paraId="0B14B0BE" w14:textId="6644258D" w:rsidR="003D1DBC" w:rsidRDefault="003D1DBC" w:rsidP="003D1DBC">
      <w:pPr>
        <w:pStyle w:val="xmsonormal"/>
        <w:rPr>
          <w:rFonts w:eastAsia="Times New Roman"/>
          <w:sz w:val="28"/>
          <w:szCs w:val="28"/>
        </w:rPr>
      </w:pPr>
      <w:r>
        <w:rPr>
          <w:noProof/>
        </w:rPr>
        <w:drawing>
          <wp:inline distT="0" distB="0" distL="0" distR="0" wp14:anchorId="33FE6476" wp14:editId="5EF4A920">
            <wp:extent cx="4682490" cy="3106465"/>
            <wp:effectExtent l="0" t="0" r="0" b="0"/>
            <wp:docPr id="1502967348"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967348" name="Picture 1" descr="A map of a cit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7610" cy="3116496"/>
                    </a:xfrm>
                    <a:prstGeom prst="rect">
                      <a:avLst/>
                    </a:prstGeom>
                    <a:noFill/>
                    <a:ln>
                      <a:noFill/>
                    </a:ln>
                  </pic:spPr>
                </pic:pic>
              </a:graphicData>
            </a:graphic>
          </wp:inline>
        </w:drawing>
      </w:r>
    </w:p>
    <w:sectPr w:rsidR="003D1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60C92"/>
    <w:multiLevelType w:val="hybridMultilevel"/>
    <w:tmpl w:val="CCD21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2617595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D1DBC"/>
    <w:rsid w:val="0033601A"/>
    <w:rsid w:val="003D1DBC"/>
    <w:rsid w:val="004C0818"/>
    <w:rsid w:val="0063203A"/>
    <w:rsid w:val="00797253"/>
    <w:rsid w:val="00B56A32"/>
    <w:rsid w:val="00C1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97ED"/>
  <w15:chartTrackingRefBased/>
  <w15:docId w15:val="{B2D12591-00E1-4A70-B12D-470FCE4B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D1DBC"/>
    <w:pPr>
      <w:spacing w:after="0" w:line="240" w:lineRule="auto"/>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Schaffhausen</dc:creator>
  <cp:keywords/>
  <dc:description/>
  <cp:lastModifiedBy>Richard Schaffhausen</cp:lastModifiedBy>
  <cp:revision>1</cp:revision>
  <dcterms:created xsi:type="dcterms:W3CDTF">2023-12-05T16:16:00Z</dcterms:created>
  <dcterms:modified xsi:type="dcterms:W3CDTF">2023-12-05T16:29:00Z</dcterms:modified>
</cp:coreProperties>
</file>